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</w:rPr>
        <w:t xml:space="preserve">       </w:t>
      </w:r>
    </w:p>
    <w:p>
      <w:pPr>
        <w:spacing w:line="52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重庆工程学院</w:t>
      </w:r>
    </w:p>
    <w:p>
      <w:pPr>
        <w:spacing w:line="52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演讲与口才微视频制作大赛作品统计表</w:t>
      </w:r>
    </w:p>
    <w:p>
      <w:pPr>
        <w:spacing w:line="520" w:lineRule="exact"/>
        <w:ind w:firstLine="280" w:firstLineChars="100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w:t>学院名称：                            填报时间：   年  月  日</w:t>
      </w:r>
    </w:p>
    <w:tbl>
      <w:tblPr>
        <w:tblStyle w:val="3"/>
        <w:tblW w:w="94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39"/>
        <w:gridCol w:w="1701"/>
        <w:gridCol w:w="1949"/>
        <w:gridCol w:w="2031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作者姓名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参赛类别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FF0000"/>
              </w:rPr>
            </w:pPr>
            <w:r>
              <w:rPr>
                <w:rFonts w:hint="eastAsia" w:ascii="方正仿宋_GBK" w:eastAsia="方正仿宋_GBK"/>
                <w:color w:val="FF0000"/>
              </w:rPr>
              <w:t>个人原创演讲（朗诵）视频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_GBK" w:eastAsia="方正仿宋_GBK"/>
                <w:color w:val="FF0000"/>
              </w:rPr>
            </w:pPr>
            <w:r>
              <w:rPr>
                <w:rFonts w:hint="eastAsia" w:ascii="方正仿宋_GBK" w:eastAsia="方正仿宋_GBK"/>
                <w:color w:val="FF0000"/>
              </w:rPr>
              <w:t>原创演讲与口才微课视频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color w:val="FF0000"/>
              </w:rPr>
            </w:pPr>
            <w:r>
              <w:rPr>
                <w:rFonts w:hint="eastAsia" w:ascii="方正仿宋_GBK" w:eastAsia="方正仿宋_GBK"/>
                <w:color w:val="FF0000"/>
              </w:rPr>
              <w:t>精彩演讲视频剪辑作品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DNhMDg4YWY4M2MwZDAzYTgyYWQyNjYzMDZiZmEifQ=="/>
  </w:docVars>
  <w:rsids>
    <w:rsidRoot w:val="00000000"/>
    <w:rsid w:val="08B1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2022-07-21T08:11:13Z</dcterms:created>
  <dc:creator>Administrator</dc:creator>
  <cp:lastModifiedBy>Administrator</cp:lastModifiedBy>
  <dcterms:modified xsi:type="dcterms:W3CDTF">2022-07-21T08:11:45Z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74342326DA314F22B96F8AB3E6F8F62C</vt:lpwstr>
  </property>
</Properties>
</file>